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5B" w:rsidRPr="00216945" w:rsidRDefault="00B62D5B" w:rsidP="00FA7EC6">
      <w:pPr>
        <w:pStyle w:val="xxxxxxnieartteksttekstnieartykuowanynppodstprawnarozplubpreambua"/>
        <w:spacing w:line="312" w:lineRule="auto"/>
        <w:jc w:val="both"/>
        <w:rPr>
          <w:rFonts w:ascii="Verdana" w:hAnsi="Verdana" w:cs="Calibri"/>
          <w:i/>
          <w:color w:val="000000"/>
          <w:sz w:val="20"/>
          <w:szCs w:val="22"/>
        </w:rPr>
      </w:pPr>
      <w:r w:rsidRPr="00216945">
        <w:rPr>
          <w:rFonts w:ascii="Verdana" w:hAnsi="Verdana" w:cs="Calibri"/>
          <w:i/>
          <w:color w:val="000000"/>
          <w:sz w:val="20"/>
          <w:szCs w:val="22"/>
        </w:rPr>
        <w:t>Z</w:t>
      </w:r>
      <w:r w:rsidR="00ED59B8" w:rsidRPr="00216945">
        <w:rPr>
          <w:rFonts w:ascii="Verdana" w:hAnsi="Verdana" w:cs="Calibri"/>
          <w:i/>
          <w:color w:val="000000"/>
          <w:sz w:val="20"/>
          <w:szCs w:val="22"/>
        </w:rPr>
        <w:t>apraszamy do zapoznania się z przygotowanym przez Uniwersytet Medyczny w Lublinie</w:t>
      </w:r>
      <w:r w:rsidR="00ED59B8" w:rsidRPr="00216945">
        <w:rPr>
          <w:rFonts w:ascii="Verdana" w:hAnsi="Verdana" w:cs="Calibri"/>
          <w:b/>
          <w:bCs/>
          <w:i/>
          <w:color w:val="000000"/>
          <w:sz w:val="20"/>
          <w:szCs w:val="22"/>
        </w:rPr>
        <w:t xml:space="preserve"> bezpłatnym informatorem pt. „ABC opieki okołoporodowej”</w:t>
      </w:r>
      <w:r w:rsidR="00ED59B8" w:rsidRPr="00216945">
        <w:rPr>
          <w:rFonts w:ascii="Verdana" w:hAnsi="Verdana" w:cs="Calibri"/>
          <w:i/>
          <w:color w:val="000000"/>
          <w:sz w:val="20"/>
          <w:szCs w:val="22"/>
        </w:rPr>
        <w:t>. Publikacja została przygotowana zarówno w wersji papierowej, jak i elektr</w:t>
      </w:r>
      <w:r w:rsidRPr="00216945">
        <w:rPr>
          <w:rFonts w:ascii="Verdana" w:hAnsi="Verdana" w:cs="Calibri"/>
          <w:i/>
          <w:color w:val="000000"/>
          <w:sz w:val="20"/>
          <w:szCs w:val="22"/>
        </w:rPr>
        <w:t xml:space="preserve">onicznej. </w:t>
      </w:r>
    </w:p>
    <w:p w:rsidR="00B62D5B" w:rsidRPr="00216945" w:rsidRDefault="00B62D5B" w:rsidP="00FA7EC6">
      <w:pPr>
        <w:pStyle w:val="xxxxxxnieartteksttekstnieartykuowanynppodstprawnarozplubpreambua"/>
        <w:spacing w:line="312" w:lineRule="auto"/>
        <w:jc w:val="both"/>
        <w:rPr>
          <w:rFonts w:ascii="Verdana" w:hAnsi="Verdana" w:cs="Calibri"/>
          <w:i/>
          <w:color w:val="000000"/>
          <w:sz w:val="20"/>
          <w:szCs w:val="22"/>
        </w:rPr>
      </w:pPr>
    </w:p>
    <w:p w:rsidR="00ED59B8" w:rsidRPr="00216945" w:rsidRDefault="00B62D5B" w:rsidP="00FA7EC6">
      <w:pPr>
        <w:pStyle w:val="xxxxxxnieartteksttekstnieartykuowanynppodstprawnarozplubpreambua"/>
        <w:spacing w:line="312" w:lineRule="auto"/>
        <w:jc w:val="both"/>
        <w:rPr>
          <w:rFonts w:ascii="Calibri" w:hAnsi="Calibri" w:cs="Calibri"/>
          <w:i/>
          <w:color w:val="000000"/>
          <w:sz w:val="22"/>
        </w:rPr>
      </w:pPr>
      <w:r w:rsidRPr="00216945">
        <w:rPr>
          <w:rFonts w:ascii="Verdana" w:hAnsi="Verdana" w:cs="Calibri"/>
          <w:i/>
          <w:color w:val="000000"/>
          <w:sz w:val="20"/>
          <w:szCs w:val="22"/>
        </w:rPr>
        <w:t>Serdecznie zachęcamy do zgłaszania świadczeniodawców ambulatoryjnej opieki specjalistycznej</w:t>
      </w:r>
      <w:r w:rsidRPr="00216945">
        <w:rPr>
          <w:rFonts w:ascii="Verdana" w:hAnsi="Verdana" w:cs="Calibri"/>
          <w:i/>
          <w:color w:val="000000"/>
          <w:sz w:val="20"/>
          <w:szCs w:val="22"/>
        </w:rPr>
        <w:t> z</w:t>
      </w:r>
      <w:r w:rsidRPr="00216945">
        <w:rPr>
          <w:rFonts w:ascii="Verdana" w:hAnsi="Verdana" w:cs="Calibri"/>
          <w:i/>
          <w:color w:val="000000"/>
          <w:sz w:val="20"/>
          <w:szCs w:val="22"/>
        </w:rPr>
        <w:t xml:space="preserve"> </w:t>
      </w:r>
      <w:r w:rsidRPr="00216945">
        <w:rPr>
          <w:rFonts w:ascii="Verdana" w:hAnsi="Verdana" w:cs="Calibri"/>
          <w:i/>
          <w:color w:val="000000"/>
          <w:sz w:val="20"/>
          <w:szCs w:val="22"/>
        </w:rPr>
        <w:t>zakresu opieki okołoporodowej</w:t>
      </w:r>
      <w:r w:rsidRPr="00216945">
        <w:rPr>
          <w:rFonts w:ascii="Verdana" w:hAnsi="Verdana" w:cs="Calibri"/>
          <w:i/>
          <w:color w:val="000000"/>
          <w:sz w:val="20"/>
          <w:szCs w:val="22"/>
        </w:rPr>
        <w:t xml:space="preserve"> do </w:t>
      </w:r>
      <w:r w:rsidR="00ED59B8" w:rsidRPr="00216945">
        <w:rPr>
          <w:rFonts w:ascii="Verdana" w:hAnsi="Verdana" w:cs="Calibri"/>
          <w:i/>
          <w:color w:val="000000"/>
          <w:sz w:val="20"/>
          <w:szCs w:val="22"/>
        </w:rPr>
        <w:t xml:space="preserve">otrzymania bezpłatnych egzemplarzy informatora </w:t>
      </w:r>
      <w:r w:rsidR="00ED59B8" w:rsidRPr="00216945">
        <w:rPr>
          <w:rFonts w:ascii="Verdana" w:hAnsi="Verdana" w:cs="Calibri"/>
          <w:b/>
          <w:i/>
          <w:color w:val="000000"/>
          <w:sz w:val="20"/>
          <w:szCs w:val="22"/>
        </w:rPr>
        <w:t>w celu przekazania przyszłym mamom.</w:t>
      </w:r>
    </w:p>
    <w:p w:rsidR="00FA7EC6" w:rsidRPr="00216945" w:rsidRDefault="00FA7EC6" w:rsidP="00FA7EC6">
      <w:pPr>
        <w:pStyle w:val="xxxxxxnieartteksttekstnieartykuowanynppodstprawnarozplubpreambua"/>
        <w:spacing w:line="312" w:lineRule="auto"/>
        <w:jc w:val="both"/>
        <w:rPr>
          <w:rFonts w:ascii="Verdana" w:hAnsi="Verdana" w:cs="Calibri"/>
          <w:i/>
          <w:color w:val="000000"/>
          <w:sz w:val="20"/>
          <w:szCs w:val="22"/>
        </w:rPr>
      </w:pPr>
    </w:p>
    <w:p w:rsidR="00FA7EC6" w:rsidRPr="00216945" w:rsidRDefault="00FA7EC6" w:rsidP="00FA7EC6">
      <w:pPr>
        <w:pStyle w:val="xxxxxxnieartteksttekstnieartykuowanynppodstprawnarozplubpreambua"/>
        <w:spacing w:line="312" w:lineRule="auto"/>
        <w:jc w:val="both"/>
        <w:rPr>
          <w:rFonts w:ascii="Verdana" w:hAnsi="Verdana" w:cs="Calibri"/>
          <w:i/>
          <w:color w:val="000000"/>
          <w:sz w:val="20"/>
          <w:szCs w:val="22"/>
        </w:rPr>
      </w:pPr>
      <w:r w:rsidRPr="00216945">
        <w:rPr>
          <w:rFonts w:ascii="Verdana" w:hAnsi="Verdana" w:cs="Calibri"/>
          <w:i/>
          <w:color w:val="000000"/>
          <w:sz w:val="20"/>
          <w:szCs w:val="22"/>
        </w:rPr>
        <w:t>Można to zrobić wypełniając krótki formularz znajdujący się pod tym linkiem:</w:t>
      </w:r>
    </w:p>
    <w:p w:rsidR="00FA7EC6" w:rsidRPr="00216945" w:rsidRDefault="00FA7EC6" w:rsidP="00FA7EC6">
      <w:pPr>
        <w:pStyle w:val="xxxxxxnieartteksttekstnieartykuowanynppodstprawnarozplubpreambua"/>
        <w:spacing w:line="312" w:lineRule="auto"/>
        <w:rPr>
          <w:rFonts w:ascii="Calibri" w:hAnsi="Calibri" w:cs="Calibri"/>
          <w:color w:val="000000"/>
          <w:sz w:val="22"/>
        </w:rPr>
      </w:pPr>
    </w:p>
    <w:p w:rsidR="00FA7EC6" w:rsidRPr="00216945" w:rsidRDefault="00FA7EC6" w:rsidP="00FA7EC6">
      <w:pPr>
        <w:rPr>
          <w:sz w:val="20"/>
        </w:rPr>
      </w:pPr>
      <w:hyperlink r:id="rId4" w:tgtFrame="_blank" w:history="1">
        <w:r w:rsidRPr="00216945">
          <w:rPr>
            <w:rStyle w:val="Hipercze"/>
            <w:rFonts w:ascii="Verdana" w:hAnsi="Verdana" w:cs="Calibri"/>
            <w:sz w:val="20"/>
          </w:rPr>
          <w:t>https://umlub.pl/informator-opieki-okoloporodowej/formularz-informator-standard-organizacyjn-opieki-okoloporodowej/</w:t>
        </w:r>
      </w:hyperlink>
    </w:p>
    <w:p w:rsidR="00ED59B8" w:rsidRPr="00216945" w:rsidRDefault="00ED59B8" w:rsidP="00FA7EC6">
      <w:pPr>
        <w:pStyle w:val="xxxxxxnieartteksttekstnieartykuowanynppodstprawnarozplubpreambua"/>
        <w:spacing w:line="312" w:lineRule="auto"/>
        <w:jc w:val="both"/>
        <w:rPr>
          <w:rFonts w:ascii="Verdana" w:hAnsi="Verdana" w:cs="Calibri"/>
          <w:i/>
          <w:color w:val="000000"/>
          <w:sz w:val="20"/>
          <w:szCs w:val="22"/>
        </w:rPr>
      </w:pPr>
    </w:p>
    <w:p w:rsidR="00034784" w:rsidRPr="00216945" w:rsidRDefault="00034784" w:rsidP="00FA7EC6">
      <w:pPr>
        <w:pStyle w:val="xxxxxxnieartteksttekstnieartykuowanynppodstprawnarozplubpreambua"/>
        <w:spacing w:line="312" w:lineRule="auto"/>
        <w:jc w:val="both"/>
        <w:rPr>
          <w:rFonts w:ascii="Verdana" w:hAnsi="Verdana" w:cs="Calibri"/>
          <w:i/>
          <w:color w:val="000000"/>
          <w:sz w:val="20"/>
          <w:szCs w:val="22"/>
        </w:rPr>
      </w:pPr>
      <w:r w:rsidRPr="00216945">
        <w:rPr>
          <w:rFonts w:ascii="Verdana" w:hAnsi="Verdana" w:cs="Calibri"/>
          <w:i/>
          <w:color w:val="000000"/>
          <w:sz w:val="20"/>
          <w:szCs w:val="22"/>
        </w:rPr>
        <w:t xml:space="preserve">Publikacja została stworzona w celu przekazania niezbędnej wiedzy kobietom w ciąży oraz ich rodzinom na temat organizacji opieki w czasie ciąży, porodu i połogu. Zawiera informacje przygotowane przez specjalistów, takich jak położne, lekarze (w tym położnicy-ginekolodzy, neonatolodzy), psychologowie, prawnicy, przy wsparciu merytorycznym partnerów, takich jak </w:t>
      </w:r>
      <w:bookmarkStart w:id="0" w:name="_GoBack"/>
      <w:bookmarkEnd w:id="0"/>
      <w:r w:rsidRPr="00216945">
        <w:rPr>
          <w:rFonts w:ascii="Verdana" w:hAnsi="Verdana" w:cs="Calibri"/>
          <w:i/>
          <w:color w:val="000000"/>
          <w:sz w:val="20"/>
          <w:szCs w:val="22"/>
        </w:rPr>
        <w:t>Fundacja Bank Mleka Kobiecego oraz Fundacja Przed Czasem. Informator w szczególności przekazuje wiedzę o prawach kobiet w tym okresie, takie jak prawo do informacji, udziału w podejmowaniu decyzji związanych z ciążą, porodem, połogiem oraz opieką nad noworodkiem oraz do traktowania ich z szacunkiem.</w:t>
      </w:r>
    </w:p>
    <w:p w:rsidR="00034784" w:rsidRPr="00216945" w:rsidRDefault="00034784" w:rsidP="00FA7EC6">
      <w:pPr>
        <w:pStyle w:val="xxxxxxnieartteksttekstnieartykuowanynppodstprawnarozplubpreambua"/>
        <w:spacing w:line="312" w:lineRule="auto"/>
        <w:jc w:val="both"/>
        <w:rPr>
          <w:rFonts w:ascii="Verdana" w:hAnsi="Verdana" w:cs="Calibri"/>
          <w:i/>
          <w:color w:val="000000"/>
          <w:sz w:val="20"/>
          <w:szCs w:val="22"/>
        </w:rPr>
      </w:pPr>
      <w:r w:rsidRPr="00216945">
        <w:rPr>
          <w:rFonts w:ascii="Verdana" w:hAnsi="Verdana" w:cs="Calibri"/>
          <w:i/>
          <w:color w:val="000000"/>
          <w:sz w:val="20"/>
          <w:szCs w:val="22"/>
        </w:rPr>
        <w:t>Informator „ABC OPIEKI OKOŁOPORODOWEJ” zawiera odnośniki w formie kodów QR, kierujących do pogłębionej wiedzy na tematy omawiane w ramach poszczególnych rozdziałów.</w:t>
      </w:r>
    </w:p>
    <w:p w:rsidR="00B62D5B" w:rsidRPr="00216945" w:rsidRDefault="00B62D5B" w:rsidP="00FA7EC6">
      <w:pPr>
        <w:pStyle w:val="xxxxxxnieartteksttekstnieartykuowanynppodstprawnarozplubpreambua"/>
        <w:spacing w:line="312" w:lineRule="auto"/>
        <w:jc w:val="both"/>
        <w:rPr>
          <w:rFonts w:ascii="Verdana" w:hAnsi="Verdana" w:cs="Calibri"/>
          <w:i/>
          <w:color w:val="000000"/>
          <w:sz w:val="20"/>
          <w:szCs w:val="22"/>
        </w:rPr>
      </w:pPr>
    </w:p>
    <w:p w:rsidR="00034784" w:rsidRPr="00216945" w:rsidRDefault="00034784" w:rsidP="00FA7EC6">
      <w:pPr>
        <w:pStyle w:val="xxxxxxnieartteksttekstnieartykuowanynppodstprawnarozplubpreambua"/>
        <w:spacing w:line="312" w:lineRule="auto"/>
        <w:jc w:val="both"/>
        <w:rPr>
          <w:rFonts w:ascii="Verdana" w:hAnsi="Verdana" w:cs="Calibri"/>
          <w:i/>
          <w:color w:val="000000"/>
          <w:sz w:val="20"/>
          <w:szCs w:val="22"/>
        </w:rPr>
      </w:pPr>
      <w:r w:rsidRPr="00216945">
        <w:rPr>
          <w:rFonts w:ascii="Verdana" w:hAnsi="Verdana" w:cs="Calibri"/>
          <w:i/>
          <w:color w:val="000000"/>
          <w:sz w:val="20"/>
          <w:szCs w:val="22"/>
        </w:rPr>
        <w:t>Z wersją elektroniczną informatora oraz materiałami dodatkowymi można zapoznać się pod tym linkiem:</w:t>
      </w:r>
    </w:p>
    <w:p w:rsidR="00FA7EC6" w:rsidRPr="00216945" w:rsidRDefault="00FA7EC6" w:rsidP="00FA7EC6">
      <w:pPr>
        <w:pStyle w:val="xxxxxxnieartteksttekstnieartykuowanynppodstprawnarozplubpreambua"/>
        <w:spacing w:line="312" w:lineRule="auto"/>
        <w:jc w:val="both"/>
        <w:rPr>
          <w:rFonts w:ascii="Verdana" w:hAnsi="Verdana" w:cs="Calibri"/>
          <w:i/>
          <w:color w:val="000000"/>
          <w:sz w:val="20"/>
          <w:szCs w:val="22"/>
        </w:rPr>
      </w:pPr>
    </w:p>
    <w:p w:rsidR="00B972D1" w:rsidRPr="00216945" w:rsidRDefault="00F7333E" w:rsidP="00034784">
      <w:pPr>
        <w:rPr>
          <w:rStyle w:val="Hipercze"/>
          <w:rFonts w:ascii="Verdana" w:hAnsi="Verdana" w:cs="Calibri"/>
          <w:sz w:val="20"/>
        </w:rPr>
      </w:pPr>
      <w:hyperlink r:id="rId5" w:history="1">
        <w:r w:rsidR="00034784" w:rsidRPr="00216945">
          <w:rPr>
            <w:rStyle w:val="Hipercze"/>
            <w:rFonts w:ascii="Verdana" w:hAnsi="Verdana" w:cs="Calibri"/>
            <w:sz w:val="20"/>
          </w:rPr>
          <w:t>https://umlub.pl/informator-opieki-okoloporodowej/informator</w:t>
        </w:r>
      </w:hyperlink>
    </w:p>
    <w:p w:rsidR="00FA7EC6" w:rsidRDefault="00FA7EC6" w:rsidP="00034784">
      <w:pPr>
        <w:rPr>
          <w:rStyle w:val="Hipercze"/>
        </w:rPr>
      </w:pPr>
    </w:p>
    <w:tbl>
      <w:tblPr>
        <w:tblStyle w:val="Tabela-Siatka"/>
        <w:tblW w:w="9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302"/>
        <w:gridCol w:w="4878"/>
      </w:tblGrid>
      <w:tr w:rsidR="00216945" w:rsidTr="00216945">
        <w:trPr>
          <w:trHeight w:val="1017"/>
        </w:trPr>
        <w:tc>
          <w:tcPr>
            <w:tcW w:w="2306" w:type="dxa"/>
          </w:tcPr>
          <w:p w:rsidR="00216945" w:rsidRDefault="00216945" w:rsidP="002F4701">
            <w:r w:rsidRPr="00977FD2">
              <w:drawing>
                <wp:anchor distT="0" distB="0" distL="114300" distR="114300" simplePos="0" relativeHeight="251660288" behindDoc="0" locked="0" layoutInCell="1" allowOverlap="1" wp14:anchorId="12745492" wp14:editId="13DD2196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0</wp:posOffset>
                  </wp:positionV>
                  <wp:extent cx="1343025" cy="60007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11" w:type="dxa"/>
          </w:tcPr>
          <w:p w:rsidR="00216945" w:rsidRDefault="00216945" w:rsidP="002F4701">
            <w:r w:rsidRPr="00977FD2">
              <w:drawing>
                <wp:anchor distT="0" distB="0" distL="114300" distR="114300" simplePos="0" relativeHeight="251659264" behindDoc="0" locked="0" layoutInCell="1" allowOverlap="1" wp14:anchorId="255E21FA" wp14:editId="274A4D49">
                  <wp:simplePos x="0" y="0"/>
                  <wp:positionH relativeFrom="column">
                    <wp:posOffset>-28575</wp:posOffset>
                  </wp:positionH>
                  <wp:positionV relativeFrom="page">
                    <wp:posOffset>42545</wp:posOffset>
                  </wp:positionV>
                  <wp:extent cx="1228725" cy="427990"/>
                  <wp:effectExtent l="0" t="0" r="9525" b="0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94" w:type="dxa"/>
          </w:tcPr>
          <w:p w:rsidR="00216945" w:rsidRPr="00E2580B" w:rsidRDefault="00216945" w:rsidP="002F4701">
            <w:pPr>
              <w:rPr>
                <w:rFonts w:ascii="Verdana" w:hAnsi="Verdana"/>
                <w:bCs/>
                <w:sz w:val="14"/>
                <w:szCs w:val="14"/>
              </w:rPr>
            </w:pPr>
            <w:r w:rsidRPr="00E2580B">
              <w:rPr>
                <w:rFonts w:ascii="Verdana" w:hAnsi="Verdana"/>
                <w:bCs/>
                <w:sz w:val="14"/>
                <w:szCs w:val="14"/>
              </w:rPr>
              <w:t xml:space="preserve">Upowszechnianie rozwiązań systemowych w zakresie zdrowia prokreacyjnego, w tym w opiece </w:t>
            </w:r>
            <w:proofErr w:type="spellStart"/>
            <w:r w:rsidRPr="00E2580B">
              <w:rPr>
                <w:rFonts w:ascii="Verdana" w:hAnsi="Verdana"/>
                <w:bCs/>
                <w:sz w:val="14"/>
                <w:szCs w:val="14"/>
              </w:rPr>
              <w:t>prekoncepcyjnej</w:t>
            </w:r>
            <w:proofErr w:type="spellEnd"/>
            <w:r w:rsidRPr="00E2580B">
              <w:rPr>
                <w:rFonts w:ascii="Verdana" w:hAnsi="Verdana"/>
                <w:bCs/>
                <w:sz w:val="14"/>
                <w:szCs w:val="14"/>
              </w:rPr>
              <w:t xml:space="preserve"> i </w:t>
            </w:r>
            <w:r>
              <w:rPr>
                <w:rFonts w:ascii="Verdana" w:hAnsi="Verdana"/>
                <w:bCs/>
                <w:sz w:val="14"/>
                <w:szCs w:val="14"/>
              </w:rPr>
              <w:t>–</w:t>
            </w:r>
            <w:r w:rsidRPr="00E2580B">
              <w:rPr>
                <w:rFonts w:ascii="Verdana" w:hAnsi="Verdana"/>
                <w:bCs/>
                <w:sz w:val="14"/>
                <w:szCs w:val="14"/>
              </w:rPr>
              <w:t>okołoporodowej.</w:t>
            </w:r>
          </w:p>
          <w:p w:rsidR="00216945" w:rsidRDefault="00216945" w:rsidP="002F4701">
            <w:r w:rsidRPr="00AC5391">
              <w:rPr>
                <w:rFonts w:ascii="Verdana" w:hAnsi="Verdana"/>
                <w:bCs/>
                <w:sz w:val="14"/>
                <w:szCs w:val="14"/>
              </w:rPr>
              <w:t>Zadanie realizowane ze środków Narodowego Programu Zdrowia na lata 2021-2025, finansowane przez Ministra Zdrowia</w:t>
            </w:r>
          </w:p>
        </w:tc>
      </w:tr>
    </w:tbl>
    <w:p w:rsidR="00FA7EC6" w:rsidRDefault="00FA7EC6" w:rsidP="00034784"/>
    <w:sectPr w:rsidR="00FA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D1"/>
    <w:rsid w:val="00034784"/>
    <w:rsid w:val="0007327A"/>
    <w:rsid w:val="001D5B48"/>
    <w:rsid w:val="00207B17"/>
    <w:rsid w:val="00216945"/>
    <w:rsid w:val="00507B4F"/>
    <w:rsid w:val="005C3F33"/>
    <w:rsid w:val="005D19EC"/>
    <w:rsid w:val="0060169F"/>
    <w:rsid w:val="00701EDA"/>
    <w:rsid w:val="00743A65"/>
    <w:rsid w:val="009A398E"/>
    <w:rsid w:val="009F6AA8"/>
    <w:rsid w:val="00A231BF"/>
    <w:rsid w:val="00B62D5B"/>
    <w:rsid w:val="00B671A7"/>
    <w:rsid w:val="00B972D1"/>
    <w:rsid w:val="00CA4331"/>
    <w:rsid w:val="00CE4CDF"/>
    <w:rsid w:val="00D95481"/>
    <w:rsid w:val="00ED59B8"/>
    <w:rsid w:val="00F64078"/>
    <w:rsid w:val="00F7333E"/>
    <w:rsid w:val="00FA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CB1D"/>
  <w15:chartTrackingRefBased/>
  <w15:docId w15:val="{9A136396-B1D8-4455-96BD-7853B982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4784"/>
    <w:rPr>
      <w:color w:val="0563C1" w:themeColor="hyperlink"/>
      <w:u w:val="single"/>
    </w:rPr>
  </w:style>
  <w:style w:type="paragraph" w:customStyle="1" w:styleId="xxxxxxnieartteksttekstnieartykuowanynppodstprawnarozplubpreambua">
    <w:name w:val="x_x_x_x_x_x_nieartteksttekstnieartykuowanynppodstprawnarozplubpreambua"/>
    <w:basedOn w:val="Normalny"/>
    <w:rsid w:val="0003478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CD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1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umlub.pl/informator-opieki-okoloporodowej/informator" TargetMode="External"/><Relationship Id="rId4" Type="http://schemas.openxmlformats.org/officeDocument/2006/relationships/hyperlink" Target="https://umlub.pl/informator-opieki-okoloporodowej/formularz-informator-standard-organizacyjn-opieki-okoloporodowej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Stolarz</dc:creator>
  <cp:keywords/>
  <dc:description/>
  <cp:lastModifiedBy>Marcin Stolarz</cp:lastModifiedBy>
  <cp:revision>8</cp:revision>
  <cp:lastPrinted>2024-05-21T10:29:00Z</cp:lastPrinted>
  <dcterms:created xsi:type="dcterms:W3CDTF">2024-05-21T10:26:00Z</dcterms:created>
  <dcterms:modified xsi:type="dcterms:W3CDTF">2024-05-23T07:38:00Z</dcterms:modified>
</cp:coreProperties>
</file>